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376AA" w14:textId="250B663C" w:rsidR="00660B3D" w:rsidRDefault="00660B3D">
      <w:pPr>
        <w:rPr>
          <w:lang w:val="en-US"/>
        </w:rPr>
      </w:pPr>
      <w:r>
        <w:rPr>
          <w:lang w:val="en-US"/>
        </w:rPr>
        <w:t xml:space="preserve">EG </w:t>
      </w:r>
      <w:proofErr w:type="spellStart"/>
      <w:r>
        <w:rPr>
          <w:lang w:val="en-US"/>
        </w:rPr>
        <w:t>Wahlstrom</w:t>
      </w:r>
      <w:proofErr w:type="spellEnd"/>
      <w:r>
        <w:rPr>
          <w:lang w:val="en-US"/>
        </w:rPr>
        <w:t xml:space="preserve"> School Council Meeting Minutes</w:t>
      </w:r>
    </w:p>
    <w:p w14:paraId="3E0950B1" w14:textId="5E284123" w:rsidR="00660B3D" w:rsidRDefault="00660B3D">
      <w:pPr>
        <w:rPr>
          <w:lang w:val="en-US"/>
        </w:rPr>
      </w:pPr>
      <w:r>
        <w:rPr>
          <w:lang w:val="en-US"/>
        </w:rPr>
        <w:t>Monday, October 24, 2022</w:t>
      </w:r>
    </w:p>
    <w:p w14:paraId="4957B45B" w14:textId="4D5E462E" w:rsidR="00660B3D" w:rsidRDefault="00660B3D">
      <w:pPr>
        <w:rPr>
          <w:lang w:val="en-US"/>
        </w:rPr>
      </w:pPr>
      <w:r>
        <w:rPr>
          <w:lang w:val="en-US"/>
        </w:rPr>
        <w:t>7:00 pm</w:t>
      </w:r>
    </w:p>
    <w:p w14:paraId="34B7250F" w14:textId="64F0A872" w:rsidR="00660B3D" w:rsidRDefault="00660B3D">
      <w:pPr>
        <w:rPr>
          <w:lang w:val="en-US"/>
        </w:rPr>
      </w:pPr>
      <w:r>
        <w:rPr>
          <w:lang w:val="en-US"/>
        </w:rPr>
        <w:t xml:space="preserve">In Attendance: Kathryn Adams, Lisa </w:t>
      </w:r>
      <w:proofErr w:type="spellStart"/>
      <w:r>
        <w:rPr>
          <w:lang w:val="en-US"/>
        </w:rPr>
        <w:t>Palko</w:t>
      </w:r>
      <w:proofErr w:type="spellEnd"/>
      <w:r>
        <w:rPr>
          <w:lang w:val="en-US"/>
        </w:rPr>
        <w:t xml:space="preserve">, Jamie Green, Fatima </w:t>
      </w:r>
      <w:proofErr w:type="spellStart"/>
      <w:r>
        <w:rPr>
          <w:lang w:val="en-US"/>
        </w:rPr>
        <w:t>Assaf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Cristabel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Encinas</w:t>
      </w:r>
      <w:proofErr w:type="spellEnd"/>
      <w:r>
        <w:rPr>
          <w:lang w:val="en-US"/>
        </w:rPr>
        <w:t xml:space="preserve">-Rodriguez, </w:t>
      </w:r>
      <w:proofErr w:type="spellStart"/>
      <w:proofErr w:type="gramStart"/>
      <w:r>
        <w:rPr>
          <w:lang w:val="en-US"/>
        </w:rPr>
        <w:t>Rafee</w:t>
      </w:r>
      <w:proofErr w:type="spellEnd"/>
      <w:r>
        <w:rPr>
          <w:lang w:val="en-US"/>
        </w:rPr>
        <w:t xml:space="preserve"> ?</w:t>
      </w:r>
      <w:proofErr w:type="gramEnd"/>
      <w:r>
        <w:rPr>
          <w:lang w:val="en-US"/>
        </w:rPr>
        <w:t>, Stuart Adkins, Joy McGregor</w:t>
      </w:r>
    </w:p>
    <w:p w14:paraId="603C4383" w14:textId="5C14654B" w:rsidR="00660B3D" w:rsidRDefault="00660B3D" w:rsidP="00660B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Welcome and Land Acknowledgment </w:t>
      </w:r>
    </w:p>
    <w:p w14:paraId="084BF73B" w14:textId="49DD469B" w:rsidR="00660B3D" w:rsidRDefault="00660B3D" w:rsidP="00660B3D">
      <w:pPr>
        <w:pStyle w:val="ListParagraph"/>
        <w:rPr>
          <w:lang w:val="en-US"/>
        </w:rPr>
      </w:pPr>
      <w:r>
        <w:rPr>
          <w:lang w:val="en-US"/>
        </w:rPr>
        <w:t>Kathryn Adams started the meeting with a Land Acknowledgement</w:t>
      </w:r>
    </w:p>
    <w:p w14:paraId="48EA72C9" w14:textId="77777777" w:rsidR="00660B3D" w:rsidRPr="00660B3D" w:rsidRDefault="00660B3D" w:rsidP="00660B3D">
      <w:pPr>
        <w:pStyle w:val="ListParagraph"/>
        <w:rPr>
          <w:lang w:val="en-US"/>
        </w:rPr>
      </w:pPr>
    </w:p>
    <w:p w14:paraId="7ADABC8A" w14:textId="7F7B1752" w:rsidR="00660B3D" w:rsidRDefault="00660B3D" w:rsidP="00660B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Acceptance of minutes from September 26, 2022</w:t>
      </w:r>
    </w:p>
    <w:p w14:paraId="303A92EF" w14:textId="2AC49894" w:rsidR="00660B3D" w:rsidRPr="00D13484" w:rsidRDefault="00660B3D" w:rsidP="00660B3D">
      <w:pPr>
        <w:pStyle w:val="ListParagraph"/>
        <w:ind w:left="1440"/>
        <w:rPr>
          <w:color w:val="2E74B5" w:themeColor="accent5" w:themeShade="BF"/>
          <w:lang w:val="en-US"/>
        </w:rPr>
      </w:pPr>
      <w:r w:rsidRPr="00D13484">
        <w:rPr>
          <w:color w:val="2E74B5" w:themeColor="accent5" w:themeShade="BF"/>
          <w:lang w:val="en-US"/>
        </w:rPr>
        <w:t>Fatima made motion to accept the minutes as presented. Seconded by Stuart.</w:t>
      </w:r>
    </w:p>
    <w:p w14:paraId="4201FF20" w14:textId="77777777" w:rsidR="00660B3D" w:rsidRDefault="00660B3D" w:rsidP="00660B3D">
      <w:pPr>
        <w:pStyle w:val="ListParagraph"/>
        <w:rPr>
          <w:lang w:val="en-US"/>
        </w:rPr>
      </w:pPr>
    </w:p>
    <w:p w14:paraId="06DFBFE4" w14:textId="0F6AED4E" w:rsidR="00660B3D" w:rsidRDefault="00660B3D" w:rsidP="00660B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Reports</w:t>
      </w:r>
    </w:p>
    <w:p w14:paraId="141E7FA9" w14:textId="56AB5BC7" w:rsidR="001722A0" w:rsidRDefault="001722A0" w:rsidP="001722A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Trustee Report – Joy McGregor</w:t>
      </w:r>
    </w:p>
    <w:p w14:paraId="3EB2F8B6" w14:textId="6D0AF94B" w:rsidR="002D26D4" w:rsidRDefault="002D26D4" w:rsidP="002D26D4">
      <w:pPr>
        <w:pStyle w:val="ListParagraph"/>
        <w:ind w:left="1440"/>
        <w:rPr>
          <w:color w:val="2E74B5" w:themeColor="accent5" w:themeShade="BF"/>
          <w:lang w:val="en-US"/>
        </w:rPr>
      </w:pPr>
      <w:r w:rsidRPr="002D26D4">
        <w:rPr>
          <w:color w:val="2E74B5" w:themeColor="accent5" w:themeShade="BF"/>
          <w:lang w:val="en-US"/>
        </w:rPr>
        <w:t>Recently attended the Public School Boards AGM</w:t>
      </w:r>
      <w:r>
        <w:rPr>
          <w:color w:val="2E74B5" w:themeColor="accent5" w:themeShade="BF"/>
          <w:lang w:val="en-US"/>
        </w:rPr>
        <w:t>.</w:t>
      </w:r>
    </w:p>
    <w:p w14:paraId="254E4DCF" w14:textId="65AE6FB9" w:rsidR="00CE11FB" w:rsidRDefault="00CE11FB" w:rsidP="002D26D4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 xml:space="preserve">To attend ASCA </w:t>
      </w:r>
      <w:r w:rsidR="00F87003">
        <w:rPr>
          <w:color w:val="2E74B5" w:themeColor="accent5" w:themeShade="BF"/>
          <w:lang w:val="en-US"/>
        </w:rPr>
        <w:t>meeting next week.</w:t>
      </w:r>
    </w:p>
    <w:p w14:paraId="07957852" w14:textId="6FA237B4" w:rsidR="002D26D4" w:rsidRDefault="00E4647F" w:rsidP="002D26D4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 xml:space="preserve">Lost 2 more bus drivers. </w:t>
      </w:r>
      <w:r w:rsidR="00F87003">
        <w:rPr>
          <w:color w:val="2E74B5" w:themeColor="accent5" w:themeShade="BF"/>
          <w:lang w:val="en-US"/>
        </w:rPr>
        <w:t>Increasingly</w:t>
      </w:r>
      <w:r>
        <w:rPr>
          <w:color w:val="2E74B5" w:themeColor="accent5" w:themeShade="BF"/>
          <w:lang w:val="en-US"/>
        </w:rPr>
        <w:t xml:space="preserve"> difficult to find new ones. Have posted ads in Social Media, papers, </w:t>
      </w:r>
      <w:r w:rsidR="00A23437">
        <w:rPr>
          <w:color w:val="2E74B5" w:themeColor="accent5" w:themeShade="BF"/>
          <w:lang w:val="en-US"/>
        </w:rPr>
        <w:t xml:space="preserve">attended Slave Lake Job Fair. </w:t>
      </w:r>
    </w:p>
    <w:p w14:paraId="640B81AE" w14:textId="5780B7D6" w:rsidR="00A23437" w:rsidRDefault="00A23437" w:rsidP="002D26D4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>Fatima asked if insurance for young drivers was an issue.</w:t>
      </w:r>
    </w:p>
    <w:p w14:paraId="6D190A6A" w14:textId="2BF4A5A0" w:rsidR="00A23437" w:rsidRDefault="00A23437" w:rsidP="002D26D4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>Joy had not heard but would ask.</w:t>
      </w:r>
    </w:p>
    <w:p w14:paraId="6ABD7394" w14:textId="508B2EB6" w:rsidR="00CE11FB" w:rsidRPr="002D26D4" w:rsidRDefault="009A242B" w:rsidP="002D26D4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>Trustees will be posting for new Superintendent</w:t>
      </w:r>
      <w:r w:rsidR="0085435C">
        <w:rPr>
          <w:color w:val="2E74B5" w:themeColor="accent5" w:themeShade="BF"/>
          <w:lang w:val="en-US"/>
        </w:rPr>
        <w:t>.</w:t>
      </w:r>
      <w:r>
        <w:rPr>
          <w:color w:val="2E74B5" w:themeColor="accent5" w:themeShade="BF"/>
          <w:lang w:val="en-US"/>
        </w:rPr>
        <w:t xml:space="preserve"> </w:t>
      </w:r>
    </w:p>
    <w:p w14:paraId="06ECD5BC" w14:textId="2129B7D4" w:rsidR="001722A0" w:rsidRDefault="001722A0" w:rsidP="001722A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School Report – Jamie Green</w:t>
      </w:r>
    </w:p>
    <w:p w14:paraId="55E29F48" w14:textId="47028732" w:rsidR="000A333D" w:rsidRPr="0085435C" w:rsidRDefault="000A333D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85435C">
        <w:rPr>
          <w:color w:val="2E74B5" w:themeColor="accent5" w:themeShade="BF"/>
          <w:lang w:val="en-US"/>
        </w:rPr>
        <w:t xml:space="preserve">Grade 4’s had their field trips </w:t>
      </w:r>
    </w:p>
    <w:p w14:paraId="5BBCD2F4" w14:textId="2391D9BA" w:rsidR="00391969" w:rsidRPr="003779D2" w:rsidRDefault="00391969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3779D2">
        <w:rPr>
          <w:color w:val="2E74B5" w:themeColor="accent5" w:themeShade="BF"/>
          <w:lang w:val="en-US"/>
        </w:rPr>
        <w:t xml:space="preserve">Grade 5’s are working on new </w:t>
      </w:r>
      <w:r w:rsidR="003779D2" w:rsidRPr="003779D2">
        <w:rPr>
          <w:color w:val="2E74B5" w:themeColor="accent5" w:themeShade="BF"/>
          <w:lang w:val="en-US"/>
        </w:rPr>
        <w:t>curriculum</w:t>
      </w:r>
      <w:r w:rsidRPr="003779D2">
        <w:rPr>
          <w:color w:val="2E74B5" w:themeColor="accent5" w:themeShade="BF"/>
          <w:lang w:val="en-US"/>
        </w:rPr>
        <w:t xml:space="preserve"> </w:t>
      </w:r>
      <w:r w:rsidR="000E490D" w:rsidRPr="003779D2">
        <w:rPr>
          <w:color w:val="2E74B5" w:themeColor="accent5" w:themeShade="BF"/>
          <w:lang w:val="en-US"/>
        </w:rPr>
        <w:t>with a focus on math.</w:t>
      </w:r>
    </w:p>
    <w:p w14:paraId="0E4AE08F" w14:textId="75915C39" w:rsidR="000E490D" w:rsidRPr="003779D2" w:rsidRDefault="000E490D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3779D2">
        <w:rPr>
          <w:color w:val="2E74B5" w:themeColor="accent5" w:themeShade="BF"/>
          <w:lang w:val="en-US"/>
        </w:rPr>
        <w:t>Grade 6’s are focusing on math.</w:t>
      </w:r>
    </w:p>
    <w:p w14:paraId="692A335A" w14:textId="31F079A9" w:rsidR="000E490D" w:rsidRPr="003779D2" w:rsidRDefault="000E490D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3779D2">
        <w:rPr>
          <w:color w:val="2E74B5" w:themeColor="accent5" w:themeShade="BF"/>
          <w:lang w:val="en-US"/>
        </w:rPr>
        <w:t xml:space="preserve">HLAT assessments running </w:t>
      </w:r>
      <w:r w:rsidR="0063012E" w:rsidRPr="003779D2">
        <w:rPr>
          <w:color w:val="2E74B5" w:themeColor="accent5" w:themeShade="BF"/>
          <w:lang w:val="en-US"/>
        </w:rPr>
        <w:t>2</w:t>
      </w:r>
      <w:r w:rsidR="0063012E" w:rsidRPr="003779D2">
        <w:rPr>
          <w:color w:val="2E74B5" w:themeColor="accent5" w:themeShade="BF"/>
          <w:vertAlign w:val="superscript"/>
          <w:lang w:val="en-US"/>
        </w:rPr>
        <w:t>nd</w:t>
      </w:r>
      <w:r w:rsidR="0063012E" w:rsidRPr="003779D2">
        <w:rPr>
          <w:color w:val="2E74B5" w:themeColor="accent5" w:themeShade="BF"/>
          <w:lang w:val="en-US"/>
        </w:rPr>
        <w:t xml:space="preserve"> week of November.</w:t>
      </w:r>
    </w:p>
    <w:p w14:paraId="29B79E9B" w14:textId="6810C3AE" w:rsidR="0063012E" w:rsidRPr="003779D2" w:rsidRDefault="0063012E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3779D2">
        <w:rPr>
          <w:color w:val="2E74B5" w:themeColor="accent5" w:themeShade="BF"/>
          <w:lang w:val="en-US"/>
        </w:rPr>
        <w:t>October Assembly went well despite some A/V issues.</w:t>
      </w:r>
    </w:p>
    <w:p w14:paraId="545B178B" w14:textId="33339114" w:rsidR="0063012E" w:rsidRPr="003779D2" w:rsidRDefault="001E0E68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3779D2">
        <w:rPr>
          <w:color w:val="2E74B5" w:themeColor="accent5" w:themeShade="BF"/>
          <w:lang w:val="en-US"/>
        </w:rPr>
        <w:t>November 10</w:t>
      </w:r>
      <w:r w:rsidRPr="003779D2">
        <w:rPr>
          <w:color w:val="2E74B5" w:themeColor="accent5" w:themeShade="BF"/>
          <w:vertAlign w:val="superscript"/>
          <w:lang w:val="en-US"/>
        </w:rPr>
        <w:t>th</w:t>
      </w:r>
      <w:r w:rsidRPr="003779D2">
        <w:rPr>
          <w:color w:val="2E74B5" w:themeColor="accent5" w:themeShade="BF"/>
          <w:lang w:val="en-US"/>
        </w:rPr>
        <w:t>, 5C to host Remembrance Day Assembly.</w:t>
      </w:r>
    </w:p>
    <w:p w14:paraId="2E82AC34" w14:textId="3685113E" w:rsidR="009F4CC3" w:rsidRPr="003779D2" w:rsidRDefault="009F4CC3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3779D2">
        <w:rPr>
          <w:color w:val="2E74B5" w:themeColor="accent5" w:themeShade="BF"/>
          <w:lang w:val="en-US"/>
        </w:rPr>
        <w:t xml:space="preserve">Grade 5’s will be doing literacy </w:t>
      </w:r>
      <w:r w:rsidR="00CF4052" w:rsidRPr="003779D2">
        <w:rPr>
          <w:color w:val="2E74B5" w:themeColor="accent5" w:themeShade="BF"/>
          <w:lang w:val="en-US"/>
        </w:rPr>
        <w:t>centers</w:t>
      </w:r>
      <w:r w:rsidRPr="003779D2">
        <w:rPr>
          <w:color w:val="2E74B5" w:themeColor="accent5" w:themeShade="BF"/>
          <w:lang w:val="en-US"/>
        </w:rPr>
        <w:t xml:space="preserve"> in November. </w:t>
      </w:r>
      <w:r w:rsidR="00CF4052" w:rsidRPr="003779D2">
        <w:rPr>
          <w:color w:val="2E74B5" w:themeColor="accent5" w:themeShade="BF"/>
          <w:lang w:val="en-US"/>
        </w:rPr>
        <w:t>Parent volunteers would be welcome.</w:t>
      </w:r>
    </w:p>
    <w:p w14:paraId="75827A18" w14:textId="0B945B93" w:rsidR="00CF4052" w:rsidRPr="003779D2" w:rsidRDefault="00CF4052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3779D2">
        <w:rPr>
          <w:color w:val="2E74B5" w:themeColor="accent5" w:themeShade="BF"/>
          <w:lang w:val="en-US"/>
        </w:rPr>
        <w:t>RMSS Support St</w:t>
      </w:r>
      <w:r w:rsidR="00433644" w:rsidRPr="003779D2">
        <w:rPr>
          <w:color w:val="2E74B5" w:themeColor="accent5" w:themeShade="BF"/>
          <w:lang w:val="en-US"/>
        </w:rPr>
        <w:t xml:space="preserve">udents (mentor program) will be coming to spend time with some EGW students. </w:t>
      </w:r>
    </w:p>
    <w:p w14:paraId="2462B3C5" w14:textId="572FA60E" w:rsidR="00433644" w:rsidRPr="003779D2" w:rsidRDefault="00433644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3779D2">
        <w:rPr>
          <w:color w:val="2E74B5" w:themeColor="accent5" w:themeShade="BF"/>
          <w:lang w:val="en-US"/>
        </w:rPr>
        <w:t xml:space="preserve">Dress as </w:t>
      </w:r>
      <w:r w:rsidR="003779D2" w:rsidRPr="003779D2">
        <w:rPr>
          <w:color w:val="2E74B5" w:themeColor="accent5" w:themeShade="BF"/>
          <w:lang w:val="en-US"/>
        </w:rPr>
        <w:t>favorite</w:t>
      </w:r>
      <w:r w:rsidRPr="003779D2">
        <w:rPr>
          <w:color w:val="2E74B5" w:themeColor="accent5" w:themeShade="BF"/>
          <w:lang w:val="en-US"/>
        </w:rPr>
        <w:t xml:space="preserve"> food day went well. Lots of fun.</w:t>
      </w:r>
    </w:p>
    <w:p w14:paraId="45ADA9A4" w14:textId="22CA3F84" w:rsidR="00433644" w:rsidRPr="003779D2" w:rsidRDefault="00433644" w:rsidP="000A333D">
      <w:pPr>
        <w:pStyle w:val="ListParagraph"/>
        <w:ind w:left="1440"/>
        <w:rPr>
          <w:color w:val="2E74B5" w:themeColor="accent5" w:themeShade="BF"/>
          <w:lang w:val="en-US"/>
        </w:rPr>
      </w:pPr>
      <w:r w:rsidRPr="003779D2">
        <w:rPr>
          <w:color w:val="2E74B5" w:themeColor="accent5" w:themeShade="BF"/>
          <w:lang w:val="en-US"/>
        </w:rPr>
        <w:t xml:space="preserve">Oct 31 Halloween activities planned including </w:t>
      </w:r>
      <w:r w:rsidR="00583E8D" w:rsidRPr="003779D2">
        <w:rPr>
          <w:color w:val="2E74B5" w:themeColor="accent5" w:themeShade="BF"/>
          <w:lang w:val="en-US"/>
        </w:rPr>
        <w:t>costume contest. Choose least often day.</w:t>
      </w:r>
    </w:p>
    <w:p w14:paraId="587E161C" w14:textId="46C22F9D" w:rsidR="001722A0" w:rsidRDefault="001722A0" w:rsidP="001722A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Principal’s Report – Lisa </w:t>
      </w:r>
      <w:proofErr w:type="spellStart"/>
      <w:r>
        <w:rPr>
          <w:lang w:val="en-US"/>
        </w:rPr>
        <w:t>Palko</w:t>
      </w:r>
      <w:proofErr w:type="spellEnd"/>
    </w:p>
    <w:p w14:paraId="58F80997" w14:textId="2F1F753F" w:rsidR="000D6AF9" w:rsidRDefault="00D14675" w:rsidP="000D6AF9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 xml:space="preserve">Being Kind </w:t>
      </w:r>
      <w:r w:rsidR="00297552">
        <w:rPr>
          <w:color w:val="2E74B5" w:themeColor="accent5" w:themeShade="BF"/>
          <w:lang w:val="en-US"/>
        </w:rPr>
        <w:t>nominations</w:t>
      </w:r>
      <w:r>
        <w:rPr>
          <w:color w:val="2E74B5" w:themeColor="accent5" w:themeShade="BF"/>
          <w:lang w:val="en-US"/>
        </w:rPr>
        <w:t xml:space="preserve"> are ongoing. Getting about 50 each time. Teacher</w:t>
      </w:r>
      <w:r w:rsidR="00B76CF5">
        <w:rPr>
          <w:color w:val="2E74B5" w:themeColor="accent5" w:themeShade="BF"/>
          <w:lang w:val="en-US"/>
        </w:rPr>
        <w:t>s</w:t>
      </w:r>
      <w:r>
        <w:rPr>
          <w:color w:val="2E74B5" w:themeColor="accent5" w:themeShade="BF"/>
          <w:lang w:val="en-US"/>
        </w:rPr>
        <w:t xml:space="preserve"> are asked to </w:t>
      </w:r>
      <w:r w:rsidR="00297552">
        <w:rPr>
          <w:color w:val="2E74B5" w:themeColor="accent5" w:themeShade="BF"/>
          <w:lang w:val="en-US"/>
        </w:rPr>
        <w:t>let kids/parents know about the nominations.</w:t>
      </w:r>
    </w:p>
    <w:p w14:paraId="199BA3DD" w14:textId="50347603" w:rsidR="00297552" w:rsidRDefault="00297552" w:rsidP="000D6AF9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 xml:space="preserve">3 teachers </w:t>
      </w:r>
      <w:r w:rsidR="00D03775">
        <w:rPr>
          <w:color w:val="2E74B5" w:themeColor="accent5" w:themeShade="BF"/>
          <w:lang w:val="en-US"/>
        </w:rPr>
        <w:t xml:space="preserve">(in their first year or </w:t>
      </w:r>
      <w:r w:rsidR="00B76CF5">
        <w:rPr>
          <w:color w:val="2E74B5" w:themeColor="accent5" w:themeShade="BF"/>
          <w:lang w:val="en-US"/>
        </w:rPr>
        <w:t>two</w:t>
      </w:r>
      <w:r w:rsidR="00D03775">
        <w:rPr>
          <w:color w:val="2E74B5" w:themeColor="accent5" w:themeShade="BF"/>
          <w:lang w:val="en-US"/>
        </w:rPr>
        <w:t xml:space="preserve">) </w:t>
      </w:r>
      <w:r>
        <w:rPr>
          <w:color w:val="2E74B5" w:themeColor="accent5" w:themeShade="BF"/>
          <w:lang w:val="en-US"/>
        </w:rPr>
        <w:t>are currently under evaluations</w:t>
      </w:r>
      <w:r w:rsidR="00D03775">
        <w:rPr>
          <w:color w:val="2E74B5" w:themeColor="accent5" w:themeShade="BF"/>
          <w:lang w:val="en-US"/>
        </w:rPr>
        <w:t>.</w:t>
      </w:r>
    </w:p>
    <w:p w14:paraId="7E03EBFA" w14:textId="08BAFAAF" w:rsidR="00D03775" w:rsidRDefault="00D03775" w:rsidP="000D6AF9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>1 student teacher just finished their 2 week placement</w:t>
      </w:r>
      <w:r w:rsidR="00A50CDD">
        <w:rPr>
          <w:color w:val="2E74B5" w:themeColor="accent5" w:themeShade="BF"/>
          <w:lang w:val="en-US"/>
        </w:rPr>
        <w:t>. Very positive feedback from parents and students.</w:t>
      </w:r>
    </w:p>
    <w:p w14:paraId="2A794AA1" w14:textId="1A374A3A" w:rsidR="00A50CDD" w:rsidRDefault="00A50CDD" w:rsidP="000D6AF9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>New Librarian to start in November</w:t>
      </w:r>
    </w:p>
    <w:p w14:paraId="14A64B3C" w14:textId="6F532549" w:rsidR="00A50CDD" w:rsidRDefault="00274504" w:rsidP="000D6AF9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 xml:space="preserve">New posting for ESL Education Assistant. </w:t>
      </w:r>
    </w:p>
    <w:p w14:paraId="62D50D67" w14:textId="7A6C5334" w:rsidR="00274504" w:rsidRPr="000D6AF9" w:rsidRDefault="00274504" w:rsidP="000D6AF9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lastRenderedPageBreak/>
        <w:t>Student was recently diagnosed with bone cancer. Second student in 2 years. School can try to do fundraising for this student</w:t>
      </w:r>
      <w:r w:rsidR="004C3BFD">
        <w:rPr>
          <w:color w:val="2E74B5" w:themeColor="accent5" w:themeShade="BF"/>
          <w:lang w:val="en-US"/>
        </w:rPr>
        <w:t xml:space="preserve">. Could consider to have proceeds from hot lunch go to family. </w:t>
      </w:r>
      <w:r w:rsidR="005B5E34">
        <w:rPr>
          <w:color w:val="2E74B5" w:themeColor="accent5" w:themeShade="BF"/>
          <w:lang w:val="en-US"/>
        </w:rPr>
        <w:t>Possibly other events like Winter Wonderland.</w:t>
      </w:r>
    </w:p>
    <w:p w14:paraId="1B196314" w14:textId="77777777" w:rsidR="00660B3D" w:rsidRDefault="00660B3D" w:rsidP="00660B3D">
      <w:pPr>
        <w:pStyle w:val="ListParagraph"/>
        <w:rPr>
          <w:lang w:val="en-US"/>
        </w:rPr>
      </w:pPr>
    </w:p>
    <w:p w14:paraId="4410D2F3" w14:textId="22A98303" w:rsidR="00660B3D" w:rsidRDefault="00660B3D" w:rsidP="00660B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Old Business</w:t>
      </w:r>
    </w:p>
    <w:p w14:paraId="497FE918" w14:textId="38FBD1C1" w:rsidR="003A63EA" w:rsidRDefault="001722A0" w:rsidP="003A63EA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Increase School Council Attendance</w:t>
      </w:r>
    </w:p>
    <w:p w14:paraId="4263AF07" w14:textId="306D8D7E" w:rsidR="003A63EA" w:rsidRPr="00284D98" w:rsidRDefault="00F455E0" w:rsidP="003A63EA">
      <w:pPr>
        <w:pStyle w:val="ListParagraph"/>
        <w:ind w:left="1440"/>
        <w:rPr>
          <w:color w:val="2E74B5" w:themeColor="accent5" w:themeShade="BF"/>
          <w:lang w:val="en-US"/>
        </w:rPr>
      </w:pPr>
      <w:r w:rsidRPr="00284D98">
        <w:rPr>
          <w:color w:val="2E74B5" w:themeColor="accent5" w:themeShade="BF"/>
          <w:lang w:val="en-US"/>
        </w:rPr>
        <w:t xml:space="preserve">Attendance was good at first meeting but fewer at October meeting. </w:t>
      </w:r>
      <w:r w:rsidR="00160ECC" w:rsidRPr="00284D98">
        <w:rPr>
          <w:color w:val="2E74B5" w:themeColor="accent5" w:themeShade="BF"/>
          <w:lang w:val="en-US"/>
        </w:rPr>
        <w:t>Could consider seeking classroom representatives but decided to try to invite parents into school to help out and get parents more involved in hopes of having more participation in council.</w:t>
      </w:r>
    </w:p>
    <w:p w14:paraId="772279EF" w14:textId="0760B842" w:rsidR="007807A9" w:rsidRDefault="007807A9" w:rsidP="003A63EA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>Council will also make a request for new members at Remembrance Day assembly.</w:t>
      </w:r>
    </w:p>
    <w:p w14:paraId="543409CD" w14:textId="15A507A1" w:rsidR="00284D98" w:rsidRPr="00284D98" w:rsidRDefault="00D627E7" w:rsidP="003A63EA">
      <w:pPr>
        <w:pStyle w:val="ListParagraph"/>
        <w:ind w:left="1440"/>
        <w:rPr>
          <w:color w:val="2E74B5" w:themeColor="accent5" w:themeShade="BF"/>
          <w:lang w:val="en-US"/>
        </w:rPr>
      </w:pPr>
      <w:r w:rsidRPr="00284D98">
        <w:rPr>
          <w:color w:val="2E74B5" w:themeColor="accent5" w:themeShade="BF"/>
          <w:lang w:val="en-US"/>
        </w:rPr>
        <w:t>K</w:t>
      </w:r>
      <w:r w:rsidR="00284D98" w:rsidRPr="00284D98">
        <w:rPr>
          <w:color w:val="2E74B5" w:themeColor="accent5" w:themeShade="BF"/>
          <w:lang w:val="en-US"/>
        </w:rPr>
        <w:t>athryn/Lori to work on sending requests to parents.</w:t>
      </w:r>
    </w:p>
    <w:p w14:paraId="527F99A7" w14:textId="34A25F70" w:rsidR="00A75763" w:rsidRPr="00284D98" w:rsidRDefault="00D627E7" w:rsidP="003A63EA">
      <w:pPr>
        <w:pStyle w:val="ListParagraph"/>
        <w:ind w:left="1440"/>
        <w:rPr>
          <w:color w:val="2E74B5" w:themeColor="accent5" w:themeShade="BF"/>
          <w:lang w:val="en-US"/>
        </w:rPr>
      </w:pPr>
      <w:r w:rsidRPr="00284D98">
        <w:rPr>
          <w:color w:val="2E74B5" w:themeColor="accent5" w:themeShade="BF"/>
          <w:lang w:val="en-US"/>
        </w:rPr>
        <w:t>Options</w:t>
      </w:r>
      <w:r w:rsidR="00A75763" w:rsidRPr="00284D98">
        <w:rPr>
          <w:color w:val="2E74B5" w:themeColor="accent5" w:themeShade="BF"/>
          <w:lang w:val="en-US"/>
        </w:rPr>
        <w:t xml:space="preserve"> include seeking help with the:</w:t>
      </w:r>
    </w:p>
    <w:p w14:paraId="0B5DD280" w14:textId="52326363" w:rsidR="00A75763" w:rsidRPr="00284D98" w:rsidRDefault="00A75763" w:rsidP="00A75763">
      <w:pPr>
        <w:pStyle w:val="ListParagraph"/>
        <w:ind w:left="1440"/>
        <w:rPr>
          <w:color w:val="2E74B5" w:themeColor="accent5" w:themeShade="BF"/>
          <w:lang w:val="en-US"/>
        </w:rPr>
      </w:pPr>
      <w:r w:rsidRPr="00284D98">
        <w:rPr>
          <w:color w:val="2E74B5" w:themeColor="accent5" w:themeShade="BF"/>
          <w:lang w:val="en-US"/>
        </w:rPr>
        <w:t>Hot lunch program</w:t>
      </w:r>
    </w:p>
    <w:p w14:paraId="2AEEF218" w14:textId="327741CD" w:rsidR="00A75763" w:rsidRPr="00284D98" w:rsidRDefault="001C5A5B" w:rsidP="00A75763">
      <w:pPr>
        <w:pStyle w:val="ListParagraph"/>
        <w:ind w:left="1440"/>
        <w:rPr>
          <w:color w:val="2E74B5" w:themeColor="accent5" w:themeShade="BF"/>
          <w:lang w:val="en-US"/>
        </w:rPr>
      </w:pPr>
      <w:r w:rsidRPr="00284D98">
        <w:rPr>
          <w:color w:val="2E74B5" w:themeColor="accent5" w:themeShade="BF"/>
          <w:lang w:val="en-US"/>
        </w:rPr>
        <w:t>Literacy Stations (classrooms)</w:t>
      </w:r>
    </w:p>
    <w:p w14:paraId="1B771EE4" w14:textId="2459B76B" w:rsidR="001C5A5B" w:rsidRPr="00284D98" w:rsidRDefault="001C5A5B" w:rsidP="00A75763">
      <w:pPr>
        <w:pStyle w:val="ListParagraph"/>
        <w:ind w:left="1440"/>
        <w:rPr>
          <w:color w:val="2E74B5" w:themeColor="accent5" w:themeShade="BF"/>
          <w:lang w:val="en-US"/>
        </w:rPr>
      </w:pPr>
      <w:r w:rsidRPr="00284D98">
        <w:rPr>
          <w:color w:val="2E74B5" w:themeColor="accent5" w:themeShade="BF"/>
          <w:lang w:val="en-US"/>
        </w:rPr>
        <w:t>Mental Math (library)</w:t>
      </w:r>
    </w:p>
    <w:p w14:paraId="35BA6268" w14:textId="1BB008FE" w:rsidR="00D627E7" w:rsidRPr="00284D98" w:rsidRDefault="00D627E7" w:rsidP="00A75763">
      <w:pPr>
        <w:pStyle w:val="ListParagraph"/>
        <w:ind w:left="1440"/>
        <w:rPr>
          <w:color w:val="2E74B5" w:themeColor="accent5" w:themeShade="BF"/>
          <w:lang w:val="en-US"/>
        </w:rPr>
      </w:pPr>
      <w:r w:rsidRPr="00284D98">
        <w:rPr>
          <w:color w:val="2E74B5" w:themeColor="accent5" w:themeShade="BF"/>
          <w:lang w:val="en-US"/>
        </w:rPr>
        <w:t>Winter Wonderland.</w:t>
      </w:r>
    </w:p>
    <w:p w14:paraId="33A75406" w14:textId="77777777" w:rsidR="00D627E7" w:rsidRPr="000D6AF9" w:rsidRDefault="00D627E7" w:rsidP="00A75763">
      <w:pPr>
        <w:pStyle w:val="ListParagraph"/>
        <w:ind w:left="1440"/>
        <w:rPr>
          <w:color w:val="2E74B5" w:themeColor="accent5" w:themeShade="BF"/>
          <w:lang w:val="en-US"/>
        </w:rPr>
      </w:pPr>
    </w:p>
    <w:p w14:paraId="40285CF6" w14:textId="6FB8A6F9" w:rsidR="00D7792D" w:rsidRPr="000D6AF9" w:rsidRDefault="00D7792D" w:rsidP="00A75763">
      <w:pPr>
        <w:pStyle w:val="ListParagraph"/>
        <w:ind w:left="1440"/>
        <w:rPr>
          <w:color w:val="2E74B5" w:themeColor="accent5" w:themeShade="BF"/>
          <w:lang w:val="en-US"/>
        </w:rPr>
      </w:pPr>
      <w:r w:rsidRPr="000D6AF9">
        <w:rPr>
          <w:color w:val="2E74B5" w:themeColor="accent5" w:themeShade="BF"/>
          <w:lang w:val="en-US"/>
        </w:rPr>
        <w:t xml:space="preserve">Could also send out monthly questions/survey to parents to ask </w:t>
      </w:r>
      <w:r w:rsidR="000D6AF9" w:rsidRPr="000D6AF9">
        <w:rPr>
          <w:color w:val="2E74B5" w:themeColor="accent5" w:themeShade="BF"/>
          <w:lang w:val="en-US"/>
        </w:rPr>
        <w:t>what they would like to see on specific topics.</w:t>
      </w:r>
    </w:p>
    <w:p w14:paraId="581BCE09" w14:textId="77777777" w:rsidR="00F87003" w:rsidRPr="00A75763" w:rsidRDefault="00F87003" w:rsidP="00A75763">
      <w:pPr>
        <w:pStyle w:val="ListParagraph"/>
        <w:ind w:left="1440"/>
        <w:rPr>
          <w:lang w:val="en-US"/>
        </w:rPr>
      </w:pPr>
    </w:p>
    <w:p w14:paraId="40C91B4A" w14:textId="760F684E" w:rsidR="00660B3D" w:rsidRDefault="001722A0" w:rsidP="00660B3D">
      <w:pPr>
        <w:pStyle w:val="ListParagraph"/>
        <w:numPr>
          <w:ilvl w:val="1"/>
          <w:numId w:val="1"/>
        </w:numPr>
        <w:rPr>
          <w:lang w:val="en-US"/>
        </w:rPr>
      </w:pPr>
      <w:r w:rsidRPr="001722A0">
        <w:rPr>
          <w:lang w:val="en-US"/>
        </w:rPr>
        <w:t>School Council Topics</w:t>
      </w:r>
    </w:p>
    <w:p w14:paraId="4644D44D" w14:textId="60D41086" w:rsidR="00284D98" w:rsidRPr="00284D98" w:rsidRDefault="00284D98" w:rsidP="00284D98">
      <w:pPr>
        <w:pStyle w:val="ListParagraph"/>
        <w:ind w:left="1440"/>
        <w:rPr>
          <w:color w:val="2E74B5" w:themeColor="accent5" w:themeShade="BF"/>
          <w:lang w:val="en-US"/>
        </w:rPr>
      </w:pPr>
      <w:r>
        <w:rPr>
          <w:color w:val="2E74B5" w:themeColor="accent5" w:themeShade="BF"/>
          <w:lang w:val="en-US"/>
        </w:rPr>
        <w:t xml:space="preserve">Only Topic was ASCA workshops </w:t>
      </w:r>
      <w:r w:rsidR="00D545FC">
        <w:rPr>
          <w:color w:val="2E74B5" w:themeColor="accent5" w:themeShade="BF"/>
          <w:lang w:val="en-US"/>
        </w:rPr>
        <w:t>so agenda moved to ASCA.</w:t>
      </w:r>
    </w:p>
    <w:p w14:paraId="2A98BE4B" w14:textId="77777777" w:rsidR="00660B3D" w:rsidRDefault="00660B3D" w:rsidP="00660B3D">
      <w:pPr>
        <w:pStyle w:val="ListParagraph"/>
        <w:rPr>
          <w:lang w:val="en-US"/>
        </w:rPr>
      </w:pPr>
    </w:p>
    <w:p w14:paraId="61152730" w14:textId="48215EB1" w:rsidR="00660B3D" w:rsidRDefault="00660B3D" w:rsidP="00660B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New Business</w:t>
      </w:r>
    </w:p>
    <w:p w14:paraId="433A7B80" w14:textId="5618D36C" w:rsidR="001722A0" w:rsidRDefault="001722A0" w:rsidP="001722A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Closure of RBC account</w:t>
      </w:r>
    </w:p>
    <w:p w14:paraId="3CD3C53E" w14:textId="77777777" w:rsidR="000D6B0F" w:rsidRDefault="001722A0" w:rsidP="000D6B0F">
      <w:pPr>
        <w:pStyle w:val="ListParagraph"/>
        <w:numPr>
          <w:ilvl w:val="2"/>
          <w:numId w:val="1"/>
        </w:numPr>
        <w:rPr>
          <w:lang w:val="en-US"/>
        </w:rPr>
      </w:pPr>
      <w:r w:rsidRPr="000D6B0F">
        <w:rPr>
          <w:lang w:val="en-US"/>
        </w:rPr>
        <w:t>Motion to approve payment of overdraft of $57.06</w:t>
      </w:r>
    </w:p>
    <w:p w14:paraId="61D39D2F" w14:textId="730C6035" w:rsidR="001722A0" w:rsidRPr="00D545FC" w:rsidRDefault="001722A0" w:rsidP="000D6B0F">
      <w:pPr>
        <w:pStyle w:val="ListParagraph"/>
        <w:ind w:left="2160"/>
        <w:rPr>
          <w:color w:val="2E74B5" w:themeColor="accent5" w:themeShade="BF"/>
          <w:lang w:val="en-US"/>
        </w:rPr>
      </w:pPr>
      <w:r w:rsidRPr="00D545FC">
        <w:rPr>
          <w:color w:val="2E74B5" w:themeColor="accent5" w:themeShade="BF"/>
          <w:lang w:val="en-US"/>
        </w:rPr>
        <w:t xml:space="preserve">Fatima made motion to Pay the overdraft of $57.06 from the School Account and close the RCB account. Seconded by </w:t>
      </w:r>
      <w:proofErr w:type="spellStart"/>
      <w:r w:rsidRPr="00D545FC">
        <w:rPr>
          <w:color w:val="2E74B5" w:themeColor="accent5" w:themeShade="BF"/>
          <w:lang w:val="en-US"/>
        </w:rPr>
        <w:t>Rafee</w:t>
      </w:r>
      <w:proofErr w:type="spellEnd"/>
    </w:p>
    <w:p w14:paraId="5AFE19D4" w14:textId="4FA37F0A" w:rsidR="001722A0" w:rsidRDefault="001722A0" w:rsidP="001722A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Hot Lunch Team</w:t>
      </w:r>
    </w:p>
    <w:p w14:paraId="4E4D71E8" w14:textId="51DC6CB0" w:rsidR="001722A0" w:rsidRPr="00D545FC" w:rsidRDefault="001722A0" w:rsidP="001722A0">
      <w:pPr>
        <w:pStyle w:val="ListParagraph"/>
        <w:ind w:left="1440"/>
        <w:rPr>
          <w:color w:val="2E74B5" w:themeColor="accent5" w:themeShade="BF"/>
          <w:lang w:val="en-US"/>
        </w:rPr>
      </w:pPr>
      <w:r w:rsidRPr="00D545FC">
        <w:rPr>
          <w:color w:val="2E74B5" w:themeColor="accent5" w:themeShade="BF"/>
          <w:lang w:val="en-US"/>
        </w:rPr>
        <w:t xml:space="preserve">Fatima made motion to have the November Hot Lunch as a fundraiser for Student with cancer. Seconded by </w:t>
      </w:r>
      <w:proofErr w:type="spellStart"/>
      <w:r w:rsidRPr="00D545FC">
        <w:rPr>
          <w:color w:val="2E74B5" w:themeColor="accent5" w:themeShade="BF"/>
          <w:lang w:val="en-US"/>
        </w:rPr>
        <w:t>Rafee</w:t>
      </w:r>
      <w:proofErr w:type="spellEnd"/>
      <w:r w:rsidRPr="00D545FC">
        <w:rPr>
          <w:color w:val="2E74B5" w:themeColor="accent5" w:themeShade="BF"/>
          <w:lang w:val="en-US"/>
        </w:rPr>
        <w:t>.</w:t>
      </w:r>
      <w:r w:rsidR="005B5E34">
        <w:rPr>
          <w:color w:val="2E74B5" w:themeColor="accent5" w:themeShade="BF"/>
          <w:lang w:val="en-US"/>
        </w:rPr>
        <w:t xml:space="preserve"> (School would pay for lunch from Nutrition Budget then </w:t>
      </w:r>
      <w:r w:rsidR="003527F6">
        <w:rPr>
          <w:color w:val="2E74B5" w:themeColor="accent5" w:themeShade="BF"/>
          <w:lang w:val="en-US"/>
        </w:rPr>
        <w:t>donations would go to family).</w:t>
      </w:r>
    </w:p>
    <w:p w14:paraId="349AACD1" w14:textId="6D45F40B" w:rsidR="001722A0" w:rsidRDefault="001722A0" w:rsidP="001722A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ASCA Workshop</w:t>
      </w:r>
    </w:p>
    <w:p w14:paraId="2FB04B40" w14:textId="4BA56EC0" w:rsidR="001722A0" w:rsidRPr="00D545FC" w:rsidRDefault="001722A0" w:rsidP="001722A0">
      <w:pPr>
        <w:pStyle w:val="ListParagraph"/>
        <w:ind w:left="1440"/>
        <w:rPr>
          <w:color w:val="2E74B5" w:themeColor="accent5" w:themeShade="BF"/>
          <w:lang w:val="en-US"/>
        </w:rPr>
      </w:pPr>
      <w:r w:rsidRPr="00D545FC">
        <w:rPr>
          <w:color w:val="2E74B5" w:themeColor="accent5" w:themeShade="BF"/>
          <w:lang w:val="en-US"/>
        </w:rPr>
        <w:t xml:space="preserve">ACSA is no longer getting provincial </w:t>
      </w:r>
      <w:r w:rsidR="003527F6" w:rsidRPr="00D545FC">
        <w:rPr>
          <w:color w:val="2E74B5" w:themeColor="accent5" w:themeShade="BF"/>
          <w:lang w:val="en-US"/>
        </w:rPr>
        <w:t>funding,</w:t>
      </w:r>
      <w:r w:rsidRPr="00D545FC">
        <w:rPr>
          <w:color w:val="2E74B5" w:themeColor="accent5" w:themeShade="BF"/>
          <w:lang w:val="en-US"/>
        </w:rPr>
        <w:t xml:space="preserve"> but School Councils receive $500 for training. Can use the funds to pay for ASCA workshops. </w:t>
      </w:r>
      <w:r w:rsidR="000D6B0F" w:rsidRPr="00D545FC">
        <w:rPr>
          <w:color w:val="2E74B5" w:themeColor="accent5" w:themeShade="BF"/>
          <w:lang w:val="en-US"/>
        </w:rPr>
        <w:t xml:space="preserve"> Workshop topics to be distributed and discussed at next meeting.</w:t>
      </w:r>
    </w:p>
    <w:p w14:paraId="063D2B1A" w14:textId="7E482AB5" w:rsidR="001722A0" w:rsidRPr="00D545FC" w:rsidRDefault="001722A0" w:rsidP="001722A0">
      <w:pPr>
        <w:pStyle w:val="ListParagraph"/>
        <w:ind w:left="1440"/>
        <w:rPr>
          <w:color w:val="2E74B5" w:themeColor="accent5" w:themeShade="BF"/>
          <w:lang w:val="en-US"/>
        </w:rPr>
      </w:pPr>
      <w:r w:rsidRPr="00D545FC">
        <w:rPr>
          <w:color w:val="2E74B5" w:themeColor="accent5" w:themeShade="BF"/>
          <w:lang w:val="en-US"/>
        </w:rPr>
        <w:t>Another workshop the funding could go to is to hire Jody Cunningham to do in person workshop and make open to parents. Kathryn will look into this.</w:t>
      </w:r>
    </w:p>
    <w:p w14:paraId="3A24B585" w14:textId="77777777" w:rsidR="00660B3D" w:rsidRDefault="00660B3D" w:rsidP="00660B3D">
      <w:pPr>
        <w:pStyle w:val="ListParagraph"/>
        <w:rPr>
          <w:lang w:val="en-US"/>
        </w:rPr>
      </w:pPr>
    </w:p>
    <w:p w14:paraId="66FE4B66" w14:textId="2D547EAB" w:rsidR="00660B3D" w:rsidRDefault="00660B3D" w:rsidP="00660B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Items to add to next Month’s Agenda</w:t>
      </w:r>
    </w:p>
    <w:p w14:paraId="631FF5EF" w14:textId="12E9666B" w:rsidR="00D545FC" w:rsidRPr="00D13484" w:rsidRDefault="00D545FC" w:rsidP="00D545FC">
      <w:pPr>
        <w:ind w:left="720"/>
        <w:rPr>
          <w:color w:val="2E74B5" w:themeColor="accent5" w:themeShade="BF"/>
          <w:lang w:val="en-US"/>
        </w:rPr>
      </w:pPr>
      <w:r w:rsidRPr="00D13484">
        <w:rPr>
          <w:color w:val="2E74B5" w:themeColor="accent5" w:themeShade="BF"/>
          <w:lang w:val="en-US"/>
        </w:rPr>
        <w:t xml:space="preserve">Review </w:t>
      </w:r>
      <w:r w:rsidR="00D13484" w:rsidRPr="00D13484">
        <w:rPr>
          <w:color w:val="2E74B5" w:themeColor="accent5" w:themeShade="BF"/>
          <w:lang w:val="en-US"/>
        </w:rPr>
        <w:t>ASCA workshops and possibi</w:t>
      </w:r>
      <w:r w:rsidR="009F27AE">
        <w:rPr>
          <w:color w:val="2E74B5" w:themeColor="accent5" w:themeShade="BF"/>
          <w:lang w:val="en-US"/>
        </w:rPr>
        <w:t>lity of inviting Jody Carrington</w:t>
      </w:r>
      <w:r w:rsidR="00D13484" w:rsidRPr="00D13484">
        <w:rPr>
          <w:color w:val="2E74B5" w:themeColor="accent5" w:themeShade="BF"/>
          <w:lang w:val="en-US"/>
        </w:rPr>
        <w:t xml:space="preserve"> to speak.</w:t>
      </w:r>
    </w:p>
    <w:p w14:paraId="1D8C2750" w14:textId="77777777" w:rsidR="00660B3D" w:rsidRDefault="00660B3D" w:rsidP="00660B3D">
      <w:pPr>
        <w:pStyle w:val="ListParagraph"/>
        <w:rPr>
          <w:lang w:val="en-US"/>
        </w:rPr>
      </w:pPr>
    </w:p>
    <w:p w14:paraId="3EE24B2B" w14:textId="705DEF97" w:rsidR="00660B3D" w:rsidRDefault="00660B3D" w:rsidP="00660B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Other</w:t>
      </w:r>
      <w:bookmarkStart w:id="0" w:name="_GoBack"/>
      <w:bookmarkEnd w:id="0"/>
    </w:p>
    <w:p w14:paraId="6240AB55" w14:textId="60682823" w:rsidR="00D13484" w:rsidRPr="00D13484" w:rsidRDefault="00D13484" w:rsidP="00D13484">
      <w:pPr>
        <w:pStyle w:val="ListParagraph"/>
        <w:rPr>
          <w:color w:val="2E74B5" w:themeColor="accent5" w:themeShade="BF"/>
          <w:lang w:val="en-US"/>
        </w:rPr>
      </w:pPr>
      <w:r w:rsidRPr="00D13484">
        <w:rPr>
          <w:color w:val="2E74B5" w:themeColor="accent5" w:themeShade="BF"/>
          <w:lang w:val="en-US"/>
        </w:rPr>
        <w:lastRenderedPageBreak/>
        <w:t>No Other Item brought forward.</w:t>
      </w:r>
    </w:p>
    <w:p w14:paraId="6D667FFC" w14:textId="77777777" w:rsidR="00052F53" w:rsidRDefault="00052F53" w:rsidP="00660B3D">
      <w:pPr>
        <w:ind w:left="360"/>
        <w:rPr>
          <w:lang w:val="en-US"/>
        </w:rPr>
      </w:pPr>
    </w:p>
    <w:p w14:paraId="565EF5CA" w14:textId="38055A7B" w:rsidR="00052F53" w:rsidRPr="00052F53" w:rsidRDefault="00052F53" w:rsidP="00660B3D">
      <w:pPr>
        <w:ind w:left="360"/>
        <w:rPr>
          <w:color w:val="2E74B5" w:themeColor="accent5" w:themeShade="BF"/>
          <w:lang w:val="en-US"/>
        </w:rPr>
      </w:pPr>
      <w:r w:rsidRPr="00052F53">
        <w:rPr>
          <w:color w:val="2E74B5" w:themeColor="accent5" w:themeShade="BF"/>
          <w:lang w:val="en-US"/>
        </w:rPr>
        <w:t>Meeting Adjourned at 7:57</w:t>
      </w:r>
    </w:p>
    <w:p w14:paraId="5EBD5470" w14:textId="1048DD50" w:rsidR="00660B3D" w:rsidRDefault="00660B3D" w:rsidP="00660B3D">
      <w:pPr>
        <w:ind w:left="360"/>
        <w:rPr>
          <w:lang w:val="en-US"/>
        </w:rPr>
      </w:pPr>
      <w:r>
        <w:rPr>
          <w:lang w:val="en-US"/>
        </w:rPr>
        <w:t>Action Items:</w:t>
      </w:r>
    </w:p>
    <w:p w14:paraId="2CFBA7C0" w14:textId="6BF9ADAC" w:rsidR="003A63EA" w:rsidRPr="003527F6" w:rsidRDefault="000D6B0F" w:rsidP="00660B3D">
      <w:pPr>
        <w:ind w:left="360"/>
        <w:rPr>
          <w:color w:val="2E74B5" w:themeColor="accent5" w:themeShade="BF"/>
          <w:lang w:val="en-US"/>
        </w:rPr>
      </w:pPr>
      <w:r w:rsidRPr="003527F6">
        <w:rPr>
          <w:color w:val="2E74B5" w:themeColor="accent5" w:themeShade="BF"/>
          <w:lang w:val="en-US"/>
        </w:rPr>
        <w:t xml:space="preserve">1 – Kathryn to </w:t>
      </w:r>
      <w:r w:rsidR="009F27AE">
        <w:rPr>
          <w:color w:val="2E74B5" w:themeColor="accent5" w:themeShade="BF"/>
          <w:lang w:val="en-US"/>
        </w:rPr>
        <w:t>look into having Jody Carrington</w:t>
      </w:r>
      <w:r w:rsidR="00227AA9" w:rsidRPr="003527F6">
        <w:rPr>
          <w:color w:val="2E74B5" w:themeColor="accent5" w:themeShade="BF"/>
          <w:lang w:val="en-US"/>
        </w:rPr>
        <w:t xml:space="preserve"> do </w:t>
      </w:r>
      <w:r w:rsidR="009F27AE">
        <w:rPr>
          <w:color w:val="2E74B5" w:themeColor="accent5" w:themeShade="BF"/>
          <w:lang w:val="en-US"/>
        </w:rPr>
        <w:t xml:space="preserve">a </w:t>
      </w:r>
      <w:r w:rsidR="00227AA9" w:rsidRPr="003527F6">
        <w:rPr>
          <w:color w:val="2E74B5" w:themeColor="accent5" w:themeShade="BF"/>
          <w:lang w:val="en-US"/>
        </w:rPr>
        <w:t>presentation.</w:t>
      </w:r>
      <w:r w:rsidR="003A63EA" w:rsidRPr="003527F6">
        <w:rPr>
          <w:color w:val="2E74B5" w:themeColor="accent5" w:themeShade="BF"/>
          <w:lang w:val="en-US"/>
        </w:rPr>
        <w:t xml:space="preserve"> </w:t>
      </w:r>
    </w:p>
    <w:p w14:paraId="43E8DC22" w14:textId="33D94ECA" w:rsidR="00227AA9" w:rsidRPr="003527F6" w:rsidRDefault="003A63EA" w:rsidP="00660B3D">
      <w:pPr>
        <w:ind w:left="360"/>
        <w:rPr>
          <w:color w:val="2E74B5" w:themeColor="accent5" w:themeShade="BF"/>
          <w:lang w:val="en-US"/>
        </w:rPr>
      </w:pPr>
      <w:r w:rsidRPr="003527F6">
        <w:rPr>
          <w:color w:val="2E74B5" w:themeColor="accent5" w:themeShade="BF"/>
          <w:lang w:val="en-US"/>
        </w:rPr>
        <w:t xml:space="preserve">2 – </w:t>
      </w:r>
      <w:r w:rsidR="00227AA9" w:rsidRPr="003527F6">
        <w:rPr>
          <w:color w:val="2E74B5" w:themeColor="accent5" w:themeShade="BF"/>
          <w:lang w:val="en-US"/>
        </w:rPr>
        <w:t>Kathry</w:t>
      </w:r>
      <w:r w:rsidRPr="003527F6">
        <w:rPr>
          <w:color w:val="2E74B5" w:themeColor="accent5" w:themeShade="BF"/>
          <w:lang w:val="en-US"/>
        </w:rPr>
        <w:t>n</w:t>
      </w:r>
      <w:r w:rsidR="00227AA9" w:rsidRPr="003527F6">
        <w:rPr>
          <w:color w:val="2E74B5" w:themeColor="accent5" w:themeShade="BF"/>
          <w:lang w:val="en-US"/>
        </w:rPr>
        <w:t xml:space="preserve"> to </w:t>
      </w:r>
      <w:r w:rsidR="009F27AE">
        <w:rPr>
          <w:color w:val="2E74B5" w:themeColor="accent5" w:themeShade="BF"/>
          <w:lang w:val="en-US"/>
        </w:rPr>
        <w:t>prepare an email to send</w:t>
      </w:r>
      <w:r w:rsidR="00227AA9" w:rsidRPr="003527F6">
        <w:rPr>
          <w:color w:val="2E74B5" w:themeColor="accent5" w:themeShade="BF"/>
          <w:lang w:val="en-US"/>
        </w:rPr>
        <w:t xml:space="preserve"> looking for parent volunteers</w:t>
      </w:r>
      <w:r w:rsidR="003E126F" w:rsidRPr="003527F6">
        <w:rPr>
          <w:color w:val="2E74B5" w:themeColor="accent5" w:themeShade="BF"/>
          <w:lang w:val="en-US"/>
        </w:rPr>
        <w:t>.</w:t>
      </w:r>
    </w:p>
    <w:p w14:paraId="2607F74D" w14:textId="711532E7" w:rsidR="003E126F" w:rsidRPr="003527F6" w:rsidRDefault="003A63EA" w:rsidP="00660B3D">
      <w:pPr>
        <w:ind w:left="360"/>
        <w:rPr>
          <w:color w:val="2E74B5" w:themeColor="accent5" w:themeShade="BF"/>
          <w:lang w:val="en-US"/>
        </w:rPr>
      </w:pPr>
      <w:r w:rsidRPr="003527F6">
        <w:rPr>
          <w:color w:val="2E74B5" w:themeColor="accent5" w:themeShade="BF"/>
          <w:lang w:val="en-US"/>
        </w:rPr>
        <w:t xml:space="preserve">3 – </w:t>
      </w:r>
      <w:r w:rsidR="003E126F" w:rsidRPr="003527F6">
        <w:rPr>
          <w:color w:val="2E74B5" w:themeColor="accent5" w:themeShade="BF"/>
          <w:lang w:val="en-US"/>
        </w:rPr>
        <w:t>Kathryn to set up Facebook page for EG School Council.</w:t>
      </w:r>
    </w:p>
    <w:p w14:paraId="7A2478FF" w14:textId="77777777" w:rsidR="00660B3D" w:rsidRPr="00660B3D" w:rsidRDefault="00660B3D" w:rsidP="00660B3D">
      <w:pPr>
        <w:ind w:left="360"/>
        <w:rPr>
          <w:lang w:val="en-US"/>
        </w:rPr>
      </w:pPr>
    </w:p>
    <w:sectPr w:rsidR="00660B3D" w:rsidRPr="00660B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40AF5"/>
    <w:multiLevelType w:val="hybridMultilevel"/>
    <w:tmpl w:val="C53AC7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3D"/>
    <w:rsid w:val="00052F53"/>
    <w:rsid w:val="000A333D"/>
    <w:rsid w:val="000D6AF9"/>
    <w:rsid w:val="000D6B0F"/>
    <w:rsid w:val="000E490D"/>
    <w:rsid w:val="00160ECC"/>
    <w:rsid w:val="001722A0"/>
    <w:rsid w:val="001C5A5B"/>
    <w:rsid w:val="001E0E68"/>
    <w:rsid w:val="00227AA9"/>
    <w:rsid w:val="00274504"/>
    <w:rsid w:val="00284D98"/>
    <w:rsid w:val="00297552"/>
    <w:rsid w:val="002D26D4"/>
    <w:rsid w:val="003527F6"/>
    <w:rsid w:val="003779D2"/>
    <w:rsid w:val="00391969"/>
    <w:rsid w:val="003A63EA"/>
    <w:rsid w:val="003E126F"/>
    <w:rsid w:val="00433644"/>
    <w:rsid w:val="004C3BFD"/>
    <w:rsid w:val="00583E8D"/>
    <w:rsid w:val="005B5E34"/>
    <w:rsid w:val="0063012E"/>
    <w:rsid w:val="00660B3D"/>
    <w:rsid w:val="007807A9"/>
    <w:rsid w:val="0085435C"/>
    <w:rsid w:val="009A242B"/>
    <w:rsid w:val="009F27AE"/>
    <w:rsid w:val="009F4CC3"/>
    <w:rsid w:val="00A23437"/>
    <w:rsid w:val="00A50CDD"/>
    <w:rsid w:val="00A75763"/>
    <w:rsid w:val="00B76CF5"/>
    <w:rsid w:val="00CE11FB"/>
    <w:rsid w:val="00CF4052"/>
    <w:rsid w:val="00D03775"/>
    <w:rsid w:val="00D13484"/>
    <w:rsid w:val="00D14675"/>
    <w:rsid w:val="00D545FC"/>
    <w:rsid w:val="00D627E7"/>
    <w:rsid w:val="00D7792D"/>
    <w:rsid w:val="00E4647F"/>
    <w:rsid w:val="00F455E0"/>
    <w:rsid w:val="00F8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259B"/>
  <w15:chartTrackingRefBased/>
  <w15:docId w15:val="{216E4D8E-1F64-4767-884B-4105E129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</dc:creator>
  <cp:keywords/>
  <dc:description/>
  <cp:lastModifiedBy>tech</cp:lastModifiedBy>
  <cp:revision>44</cp:revision>
  <dcterms:created xsi:type="dcterms:W3CDTF">2022-10-25T03:43:00Z</dcterms:created>
  <dcterms:modified xsi:type="dcterms:W3CDTF">2022-10-25T14:00:00Z</dcterms:modified>
</cp:coreProperties>
</file>